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060E2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eastAsia="黑体" w:asciiTheme="minorHAnsi" w:hAnsiTheme="minorHAnsi" w:cstheme="minorBidi"/>
          <w:b/>
          <w:snapToGrid/>
          <w:kern w:val="2"/>
          <w:sz w:val="32"/>
          <w:szCs w:val="24"/>
          <w:lang w:val="en-US" w:eastAsia="zh-CN" w:bidi="ar-SA"/>
        </w:rPr>
      </w:pPr>
      <w:bookmarkStart w:id="2" w:name="_GoBack"/>
      <w:bookmarkEnd w:id="2"/>
      <w:bookmarkStart w:id="0" w:name="_Toc23987"/>
      <w:r>
        <w:rPr>
          <w:rFonts w:hint="eastAsia" w:eastAsia="黑体" w:asciiTheme="minorHAnsi" w:hAnsiTheme="minorHAnsi" w:cstheme="minorBidi"/>
          <w:b/>
          <w:snapToGrid/>
          <w:kern w:val="2"/>
          <w:sz w:val="32"/>
          <w:szCs w:val="24"/>
          <w:lang w:val="en-US" w:eastAsia="zh-CN" w:bidi="ar-SA"/>
        </w:rPr>
        <w:t>岗位说明书</w:t>
      </w:r>
      <w:bookmarkEnd w:id="0"/>
    </w:p>
    <w:p w14:paraId="1B9571CD">
      <w:pPr>
        <w:spacing w:line="125" w:lineRule="exact"/>
        <w:rPr>
          <w:rFonts w:hint="eastAsia" w:ascii="黑体" w:hAnsi="黑体" w:eastAsia="黑体" w:cs="黑体"/>
        </w:rPr>
      </w:pPr>
    </w:p>
    <w:tbl>
      <w:tblPr>
        <w:tblStyle w:val="8"/>
        <w:tblW w:w="9932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106"/>
        <w:gridCol w:w="2992"/>
        <w:gridCol w:w="1831"/>
        <w:gridCol w:w="3418"/>
      </w:tblGrid>
      <w:tr w14:paraId="09F838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9932" w:type="dxa"/>
            <w:gridSpan w:val="5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top"/>
          </w:tcPr>
          <w:p w14:paraId="3D5097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0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snapToGrid/>
                <w:kern w:val="2"/>
                <w:szCs w:val="24"/>
                <w:lang w:val="en-US" w:eastAsia="zh-CN" w:bidi="ar-SA"/>
              </w:rPr>
              <w:t>一 、岗位基本信息</w:t>
            </w:r>
          </w:p>
        </w:tc>
      </w:tr>
      <w:tr w14:paraId="570A86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91" w:type="dxa"/>
            <w:gridSpan w:val="2"/>
            <w:tcBorders>
              <w:left w:val="single" w:color="000000" w:sz="12" w:space="0"/>
            </w:tcBorders>
            <w:vAlign w:val="top"/>
          </w:tcPr>
          <w:p w14:paraId="5EC7F4EC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岗位名称</w:t>
            </w:r>
          </w:p>
        </w:tc>
        <w:tc>
          <w:tcPr>
            <w:tcW w:w="2992" w:type="dxa"/>
            <w:vAlign w:val="top"/>
          </w:tcPr>
          <w:p w14:paraId="484727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19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9"/>
                <w:sz w:val="20"/>
                <w:szCs w:val="20"/>
              </w:rPr>
              <w:t>客</w:t>
            </w: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服员</w:t>
            </w:r>
          </w:p>
        </w:tc>
        <w:tc>
          <w:tcPr>
            <w:tcW w:w="1831" w:type="dxa"/>
            <w:vAlign w:val="top"/>
          </w:tcPr>
          <w:p w14:paraId="4A0A773B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岗位类别</w:t>
            </w:r>
          </w:p>
        </w:tc>
        <w:tc>
          <w:tcPr>
            <w:tcW w:w="3418" w:type="dxa"/>
            <w:tcBorders>
              <w:right w:val="single" w:color="000000" w:sz="12" w:space="0"/>
            </w:tcBorders>
            <w:vAlign w:val="top"/>
          </w:tcPr>
          <w:p w14:paraId="0A4CC6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394" w:leftChars="0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6"/>
                <w:sz w:val="20"/>
                <w:szCs w:val="20"/>
              </w:rPr>
              <w:t>生</w:t>
            </w: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产岗</w:t>
            </w:r>
          </w:p>
        </w:tc>
      </w:tr>
      <w:tr w14:paraId="3CCB2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691" w:type="dxa"/>
            <w:gridSpan w:val="2"/>
            <w:tcBorders>
              <w:left w:val="single" w:color="000000" w:sz="12" w:space="0"/>
            </w:tcBorders>
            <w:vAlign w:val="top"/>
          </w:tcPr>
          <w:p w14:paraId="06D884BF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所在部门</w:t>
            </w:r>
          </w:p>
        </w:tc>
        <w:tc>
          <w:tcPr>
            <w:tcW w:w="2992" w:type="dxa"/>
            <w:vAlign w:val="top"/>
          </w:tcPr>
          <w:p w14:paraId="63E0F4F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983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0"/>
                <w:sz w:val="20"/>
                <w:szCs w:val="20"/>
              </w:rPr>
              <w:t>综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合管理所</w:t>
            </w:r>
          </w:p>
        </w:tc>
        <w:tc>
          <w:tcPr>
            <w:tcW w:w="1831" w:type="dxa"/>
            <w:vAlign w:val="top"/>
          </w:tcPr>
          <w:p w14:paraId="6CF79447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直接上级</w:t>
            </w:r>
          </w:p>
        </w:tc>
        <w:tc>
          <w:tcPr>
            <w:tcW w:w="3418" w:type="dxa"/>
            <w:tcBorders>
              <w:right w:val="single" w:color="000000" w:sz="12" w:space="0"/>
            </w:tcBorders>
            <w:vAlign w:val="top"/>
          </w:tcPr>
          <w:p w14:paraId="0134F5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center"/>
              <w:textAlignment w:val="baseline"/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15"/>
                <w:sz w:val="20"/>
                <w:szCs w:val="20"/>
              </w:rPr>
              <w:t>服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务中心主任(班站长)</w:t>
            </w:r>
          </w:p>
        </w:tc>
      </w:tr>
      <w:tr w14:paraId="36CDC1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37D25496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二 、岗位概要</w:t>
            </w:r>
          </w:p>
        </w:tc>
      </w:tr>
      <w:tr w14:paraId="2795D7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22580F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27"/>
              <w:textAlignment w:val="baseline"/>
              <w:rPr>
                <w:rFonts w:hint="eastAsia" w:ascii="黑体" w:hAnsi="黑体" w:eastAsia="黑体" w:cs="黑体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负责天然气相关业务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的咨询、报装和宣传工作，做好服务和接诉、接访工作。</w:t>
            </w:r>
          </w:p>
        </w:tc>
      </w:tr>
      <w:tr w14:paraId="18E9C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2A9755AA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三 、岗位职责</w:t>
            </w:r>
          </w:p>
        </w:tc>
      </w:tr>
      <w:tr w14:paraId="265E5A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89FE6FC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主要</w:t>
            </w:r>
          </w:p>
          <w:p w14:paraId="47CDC9C7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职责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056C2F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" w:right="17" w:firstLine="2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 xml:space="preserve">1.负责天然气业务的咨询、报装， 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熟知业务流程及要求。</w:t>
            </w:r>
          </w:p>
          <w:p w14:paraId="39F10D4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" w:right="17" w:firstLine="25"/>
              <w:textAlignment w:val="baseline"/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2.负责办理磁卡售气业务。开户、</w:t>
            </w:r>
            <w:r>
              <w:rPr>
                <w:rFonts w:hint="eastAsia" w:ascii="黑体" w:hAnsi="黑体" w:eastAsia="黑体" w:cs="黑体"/>
                <w:spacing w:val="1"/>
                <w:sz w:val="20"/>
                <w:szCs w:val="20"/>
              </w:rPr>
              <w:t>过户业务。燃气表超补款业务。零散户接驳、户内改线以及其</w:t>
            </w: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他零</w:t>
            </w: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星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业务。</w:t>
            </w:r>
          </w:p>
          <w:p w14:paraId="3E2EF6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" w:right="17" w:firstLine="25"/>
              <w:textAlignment w:val="baseline"/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0"/>
                <w:sz w:val="20"/>
                <w:szCs w:val="20"/>
              </w:rPr>
              <w:t>3.负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责</w:t>
            </w: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完成现金日报、磁卡售气分类日报表的填写和上报。负责营业厅现金安全管理。</w:t>
            </w:r>
          </w:p>
          <w:p w14:paraId="35B783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9" w:right="17" w:firstLine="2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4</w:t>
            </w: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.负责做好服务和接诉、接访工作。</w:t>
            </w:r>
          </w:p>
          <w:p w14:paraId="303F74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9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-1"/>
                <w:sz w:val="20"/>
                <w:szCs w:val="20"/>
              </w:rPr>
              <w:t>5.按要求上下班，着装符合要求，宣传册及时更换、摆放到位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。</w:t>
            </w:r>
          </w:p>
        </w:tc>
      </w:tr>
      <w:tr w14:paraId="0EA54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32212C9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其他</w:t>
            </w:r>
          </w:p>
          <w:p w14:paraId="114B714D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职责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59F688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2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.公司各项管理制度的贯彻和落实。</w:t>
            </w:r>
          </w:p>
          <w:p w14:paraId="340D5C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8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2.完成上级交办其它临时工作。</w:t>
            </w:r>
          </w:p>
        </w:tc>
      </w:tr>
      <w:tr w14:paraId="5E5FFE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4FBDF6A9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四、主要权限</w:t>
            </w:r>
          </w:p>
        </w:tc>
      </w:tr>
      <w:tr w14:paraId="194D1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09937B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8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3"/>
                <w:sz w:val="20"/>
                <w:szCs w:val="20"/>
              </w:rPr>
              <w:t>对天然气业务流程、“接诉即办”服务工作的建议</w:t>
            </w:r>
            <w:r>
              <w:rPr>
                <w:rFonts w:hint="eastAsia" w:ascii="黑体" w:hAnsi="黑体" w:eastAsia="黑体" w:cs="黑体"/>
                <w:spacing w:val="2"/>
                <w:sz w:val="20"/>
                <w:szCs w:val="20"/>
              </w:rPr>
              <w:t>权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。</w:t>
            </w:r>
          </w:p>
        </w:tc>
      </w:tr>
      <w:tr w14:paraId="3A456E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9932" w:type="dxa"/>
            <w:gridSpan w:val="5"/>
            <w:tcBorders>
              <w:left w:val="single" w:color="000000" w:sz="12" w:space="0"/>
              <w:right w:val="single" w:color="000000" w:sz="12" w:space="0"/>
            </w:tcBorders>
            <w:vAlign w:val="top"/>
          </w:tcPr>
          <w:p w14:paraId="5290C512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五、任职资格</w:t>
            </w:r>
          </w:p>
        </w:tc>
      </w:tr>
      <w:tr w14:paraId="5FA2D2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1CD7405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政治面貌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2CCFA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1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不</w:t>
            </w: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限</w:t>
            </w:r>
          </w:p>
        </w:tc>
      </w:tr>
      <w:tr w14:paraId="7D9BF0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64379B23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学历要求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351A7C0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3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0"/>
                <w:sz w:val="20"/>
                <w:szCs w:val="20"/>
              </w:rPr>
              <w:t>大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专及以上</w:t>
            </w:r>
          </w:p>
        </w:tc>
      </w:tr>
      <w:tr w14:paraId="7E6263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85" w:type="dxa"/>
            <w:tcBorders>
              <w:left w:val="single" w:color="000000" w:sz="12" w:space="0"/>
            </w:tcBorders>
            <w:vAlign w:val="top"/>
          </w:tcPr>
          <w:p w14:paraId="4A9563EE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适合专业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009F80C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1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不</w:t>
            </w: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限</w:t>
            </w:r>
          </w:p>
        </w:tc>
      </w:tr>
      <w:tr w14:paraId="06C93E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D07E081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知识技能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03FCD1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4"/>
                <w:sz w:val="20"/>
                <w:szCs w:val="20"/>
              </w:rPr>
              <w:t>1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.熟悉公司天然气业务的报装流程和工程建设相关知识。</w:t>
            </w:r>
          </w:p>
          <w:p w14:paraId="0BA39C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8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1"/>
                <w:sz w:val="20"/>
                <w:szCs w:val="20"/>
              </w:rPr>
              <w:t>2</w:t>
            </w:r>
            <w:r>
              <w:rPr>
                <w:rFonts w:hint="eastAsia" w:ascii="黑体" w:hAnsi="黑体" w:eastAsia="黑体" w:cs="黑体"/>
                <w:spacing w:val="9"/>
                <w:sz w:val="20"/>
                <w:szCs w:val="20"/>
              </w:rPr>
              <w:t>.熟悉燃气行业有关法律法规和公司关于销售服务工作相关政策。</w:t>
            </w:r>
          </w:p>
          <w:p w14:paraId="7A3A95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7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1"/>
                <w:sz w:val="20"/>
                <w:szCs w:val="20"/>
              </w:rPr>
              <w:t>3</w:t>
            </w: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.掌握一定服务礼仪。</w:t>
            </w:r>
          </w:p>
          <w:p w14:paraId="6B2419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6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4.熟悉办公自动化系统，熟练使用计算机及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word</w:t>
            </w: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、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excel</w:t>
            </w: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软</w:t>
            </w: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件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。</w:t>
            </w:r>
          </w:p>
        </w:tc>
      </w:tr>
      <w:tr w14:paraId="323CBC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8B0A1B0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行为素质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top"/>
          </w:tcPr>
          <w:p w14:paraId="1B83F5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5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7"/>
                <w:sz w:val="20"/>
                <w:szCs w:val="20"/>
              </w:rPr>
              <w:t>1.具有良好的执行力和服务意识。</w:t>
            </w:r>
          </w:p>
          <w:p w14:paraId="7BE1AB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8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2"/>
                <w:sz w:val="20"/>
                <w:szCs w:val="20"/>
              </w:rPr>
              <w:t>2</w:t>
            </w:r>
            <w:r>
              <w:rPr>
                <w:rFonts w:hint="eastAsia" w:ascii="黑体" w:hAnsi="黑体" w:eastAsia="黑体" w:cs="黑体"/>
                <w:spacing w:val="8"/>
                <w:sz w:val="20"/>
                <w:szCs w:val="20"/>
              </w:rPr>
              <w:t>.具有一定的组织协调和沟通能力。</w:t>
            </w:r>
          </w:p>
          <w:p w14:paraId="1E8174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27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12"/>
                <w:sz w:val="20"/>
                <w:szCs w:val="20"/>
              </w:rPr>
              <w:t>3</w:t>
            </w:r>
            <w:r>
              <w:rPr>
                <w:rFonts w:hint="eastAsia" w:ascii="黑体" w:hAnsi="黑体" w:eastAsia="黑体" w:cs="黑体"/>
                <w:spacing w:val="10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6"/>
                <w:sz w:val="20"/>
                <w:szCs w:val="20"/>
              </w:rPr>
              <w:t>具有清晰的逻辑思维和较强的语言、文字表达能力。</w:t>
            </w:r>
          </w:p>
        </w:tc>
      </w:tr>
      <w:tr w14:paraId="180CB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723D159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其他要求</w:t>
            </w:r>
          </w:p>
        </w:tc>
        <w:tc>
          <w:tcPr>
            <w:tcW w:w="8347" w:type="dxa"/>
            <w:gridSpan w:val="4"/>
            <w:tcBorders>
              <w:right w:val="single" w:color="000000" w:sz="12" w:space="0"/>
            </w:tcBorders>
            <w:vAlign w:val="center"/>
          </w:tcPr>
          <w:p w14:paraId="15B5B6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1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5"/>
                <w:sz w:val="20"/>
                <w:szCs w:val="20"/>
              </w:rPr>
              <w:t>身</w:t>
            </w:r>
            <w:r>
              <w:rPr>
                <w:rFonts w:hint="eastAsia" w:ascii="黑体" w:hAnsi="黑体" w:eastAsia="黑体" w:cs="黑体"/>
                <w:spacing w:val="4"/>
                <w:sz w:val="20"/>
                <w:szCs w:val="20"/>
              </w:rPr>
              <w:t>心健康，具备从事本岗位的身体素质和心理素质。</w:t>
            </w:r>
          </w:p>
        </w:tc>
      </w:tr>
      <w:tr w14:paraId="61E35C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1585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42141E00">
            <w:pPr>
              <w:widowControl w:val="0"/>
              <w:kinsoku/>
              <w:autoSpaceDE/>
              <w:autoSpaceDN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theme="minorBidi"/>
                <w:b/>
                <w:bCs/>
                <w:snapToGrid/>
                <w:kern w:val="2"/>
                <w:szCs w:val="24"/>
                <w:lang w:val="en-US" w:eastAsia="zh-CN" w:bidi="ar-SA"/>
              </w:rPr>
              <w:t>工作考核指标</w:t>
            </w:r>
          </w:p>
        </w:tc>
        <w:tc>
          <w:tcPr>
            <w:tcW w:w="8347" w:type="dxa"/>
            <w:gridSpan w:val="4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733B85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4"/>
              <w:jc w:val="both"/>
              <w:textAlignment w:val="baseline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pacing w:val="9"/>
                <w:sz w:val="20"/>
                <w:szCs w:val="20"/>
              </w:rPr>
              <w:t>按照公司有关要求与考核文件执行</w:t>
            </w:r>
            <w:r>
              <w:rPr>
                <w:rFonts w:hint="eastAsia" w:ascii="黑体" w:hAnsi="黑体" w:eastAsia="黑体" w:cs="黑体"/>
                <w:spacing w:val="6"/>
                <w:sz w:val="20"/>
                <w:szCs w:val="20"/>
              </w:rPr>
              <w:t>。</w:t>
            </w:r>
          </w:p>
        </w:tc>
      </w:tr>
    </w:tbl>
    <w:p w14:paraId="42F06054">
      <w:pPr>
        <w:rPr>
          <w:rFonts w:hint="eastAsia" w:ascii="黑体" w:hAnsi="黑体" w:eastAsia="黑体" w:cs="黑体"/>
          <w:sz w:val="21"/>
        </w:rPr>
      </w:pPr>
      <w:bookmarkStart w:id="1" w:name="_bookmark17"/>
      <w:bookmarkEnd w:id="1"/>
    </w:p>
    <w:sectPr>
      <w:footerReference r:id="rId5" w:type="default"/>
      <w:pgSz w:w="11906" w:h="16839"/>
      <w:pgMar w:top="1431" w:right="975" w:bottom="615" w:left="975" w:header="0" w:footer="45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A957B">
    <w:pPr>
      <w:spacing w:line="202" w:lineRule="auto"/>
      <w:ind w:left="4883"/>
      <w:rPr>
        <w:rFonts w:ascii="Arial" w:hAnsi="Arial" w:eastAsia="Arial" w:cs="Arial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0" name="文本框 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F536C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Dp+ypg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F536C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jkyOTk1NTk1MDk5NTRhNmY2OWU2ZDE0MjYyNzIwNTEifQ=="/>
  </w:docVars>
  <w:rsids>
    <w:rsidRoot w:val="00000000"/>
    <w:rsid w:val="04BA0275"/>
    <w:rsid w:val="0858402D"/>
    <w:rsid w:val="092600E8"/>
    <w:rsid w:val="14F410F3"/>
    <w:rsid w:val="19AF2B69"/>
    <w:rsid w:val="1A0F1A8D"/>
    <w:rsid w:val="21BA11EC"/>
    <w:rsid w:val="223C0DE7"/>
    <w:rsid w:val="22C47087"/>
    <w:rsid w:val="24AA7567"/>
    <w:rsid w:val="30A60C9B"/>
    <w:rsid w:val="342C4E17"/>
    <w:rsid w:val="37A500FC"/>
    <w:rsid w:val="3AA92F6F"/>
    <w:rsid w:val="3CF9765F"/>
    <w:rsid w:val="45A35BE1"/>
    <w:rsid w:val="477F61D9"/>
    <w:rsid w:val="47D62843"/>
    <w:rsid w:val="50AD2735"/>
    <w:rsid w:val="52F30B38"/>
    <w:rsid w:val="56B825B4"/>
    <w:rsid w:val="57016428"/>
    <w:rsid w:val="5A51712D"/>
    <w:rsid w:val="5C190553"/>
    <w:rsid w:val="5DA20AC7"/>
    <w:rsid w:val="611409AC"/>
    <w:rsid w:val="64B32D02"/>
    <w:rsid w:val="6C887338"/>
    <w:rsid w:val="716166E9"/>
    <w:rsid w:val="7A62566F"/>
    <w:rsid w:val="7B0E69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WPSOffice手动目录 1"/>
    <w:autoRedefine/>
    <w:qFormat/>
    <w:uiPriority w:val="0"/>
    <w:pPr>
      <w:ind w:leftChars="0"/>
    </w:pPr>
    <w:rPr>
      <w:rFonts w:ascii="Arial" w:hAnsi="Arial" w:eastAsia="Arial" w:cs="Arial"/>
      <w:sz w:val="20"/>
      <w:szCs w:val="20"/>
    </w:rPr>
  </w:style>
  <w:style w:type="paragraph" w:customStyle="1" w:styleId="10">
    <w:name w:val="WPSOffice手动目录 2"/>
    <w:qFormat/>
    <w:uiPriority w:val="0"/>
    <w:pPr>
      <w:ind w:leftChars="200"/>
    </w:pPr>
    <w:rPr>
      <w:rFonts w:ascii="Arial" w:hAnsi="Arial" w:eastAsia="Arial" w:cs="Arial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555</Words>
  <Characters>576</Characters>
  <TotalTime>7</TotalTime>
  <ScaleCrop>false</ScaleCrop>
  <LinksUpToDate>false</LinksUpToDate>
  <CharactersWithSpaces>580</CharactersWithSpaces>
  <Application>WPS Office_12.1.0.22525_F1E327BC-269C-435d-A152-05C5408002CA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2022-12-20T17:31:00Z</dcterms:created>
  <dc:creator>rq_hr</dc:creator>
  <cp:lastModifiedBy>JING</cp:lastModifiedBy>
  <dcterms:modified xsi:type="dcterms:W3CDTF">2026-04-24T08:01:19Z</dcterms:modified>
  <dc:title>调 配 与 劳 动 关 系 管 理 岗 位 说 明 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2023-08-31T10:24:53Z</vt:filetime>
  </property>
  <property fmtid="{D5CDD505-2E9C-101B-9397-08002B2CF9AE}" pid="4" name="KSOProductBuildVer">
    <vt:lpwstr>2052-12.1.0.22525</vt:lpwstr>
  </property>
  <property fmtid="{D5CDD505-2E9C-101B-9397-08002B2CF9AE}" pid="5" name="ICV">
    <vt:lpwstr>2874E7F299C94B73822C43A605034F51_13</vt:lpwstr>
  </property>
  <property fmtid="{D5CDD505-2E9C-101B-9397-08002B2CF9AE}" pid="6" name="KSOTemplateDocerSaveRecord">
    <vt:lpwstr>eyJoZGlkIjoiZmRjZjZiNDNlZjJkZDNmMGU2NGUwNGM1NTQ1ODMzOTQiLCJ1c2VySWQiOiI0MDMyNzQ1NjIifQ==</vt:lpwstr>
  </property>
</Properties>
</file>